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Default="00241C33" w:rsidP="00C424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</w:pP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ВАЖНО ОБАВЕШТЕЊЕ ЗА УЧЕНИКЕ И РОДИТЕЉЕ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 xml:space="preserve"> ПРЕ УСЕЉЕЊА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br w:type="textWrapping" w:clear="all"/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</w:pP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1. 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>У складу са препорукама надлежног Министарства просвете, науке и технолошког развоја РС, позивамо све у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чени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>ке и родитеље на одговорност према себи и другима, те им указујемо на обавезу да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носе маске у објекту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>, посебно  током кретања или боравка у заједничким просторијама и током стајања у линији у трпезарији.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 xml:space="preserve">У својој соби, напољу, трпезарији током оброка дозвољено је да се маска на кратко одложи. Због дужине експозиције и боравка већег броја ученика у читаоницма и вежбаоницама неопходно је носити маску сво време боравка у овим просторијама. 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Маске за ученике обезбеђују родитељи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>. Због вишедневног боравка ученика у Дому, препоручује се употреба памучних маски које је могуће прати и пеглати ради дезинфекције;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br w:type="textWrapping" w:clear="all"/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2.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> 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Ученици су у обавези да приликом усељења у Дом понесу личне топломере 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( топломери са живиним стубом нису дозвољени). Ученици ће бити у обавези да самостално мере температуру 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>ујутру и увече пре спавања, те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 уколико имају повишену температуру и друге симптоме болести </w:t>
      </w:r>
      <w:r w:rsidRPr="00241C33">
        <w:rPr>
          <w:rFonts w:ascii="Arial" w:eastAsia="Times New Roman" w:hAnsi="Arial" w:cs="Arial"/>
          <w:color w:val="666666"/>
          <w:sz w:val="21"/>
          <w:szCs w:val="21"/>
          <w:u w:val="single"/>
        </w:rPr>
        <w:t>одмах</w:t>
      </w:r>
      <w:r w:rsidRPr="00241C33">
        <w:rPr>
          <w:rFonts w:ascii="Arial" w:eastAsia="Times New Roman" w:hAnsi="Arial" w:cs="Arial"/>
          <w:color w:val="666666"/>
          <w:sz w:val="21"/>
          <w:szCs w:val="21"/>
          <w:u w:val="single"/>
          <w:lang w:val="sr-Cyrl-RS"/>
        </w:rPr>
        <w:t xml:space="preserve"> и без одлагања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 о томе обавесте дежурног васпитача. 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 xml:space="preserve">3. 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Дежурни васпитач  ће у случају 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 xml:space="preserve">да ученик има повишену телесну температуру, грозницу, кашаљ или друге симптоме болести, ученика одмах изоловати у за то посебно одређену изолациону просторију у Дому, те 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>обавестити управу Дома и надлежног лекара који ће дати даље препоруке о поступању.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 xml:space="preserve"> Истовремено ће се обавестити и родитељи ученика. Уколико је по процени надлежног лекара неопходно хитно поступања а родитељ или други законски заступник није у могућности да у кратком времену дође у установу и преузме бригу о детету, позива се хитна помоћ или се на други начин омогућава пружање услуга здравствене заштите све по препоруци надлежног лекара. 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br w:type="textWrapping" w:clear="all"/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>4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.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>У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ченик се 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 xml:space="preserve">може задржати у 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 соб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>и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 за изолацију до доласка родитеља који су у неодложној обавези да дођу у установу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 xml:space="preserve"> што хитније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 и да одведу  ученика код лекара;</w:t>
      </w: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 xml:space="preserve"> а у изузетним случајевима спречености родитеља најдуже 24 часа. 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</w:pPr>
      <w:r w:rsidRPr="00241C33">
        <w:rPr>
          <w:rFonts w:ascii="Arial" w:eastAsia="Times New Roman" w:hAnsi="Arial" w:cs="Arial"/>
          <w:color w:val="666666"/>
          <w:sz w:val="21"/>
          <w:szCs w:val="21"/>
        </w:rPr>
        <w:br w:type="textWrapping" w:clear="all"/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>5</w:t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.</w:t>
      </w:r>
      <w:r w:rsidRPr="00241C33">
        <w:rPr>
          <w:rFonts w:ascii="Arial" w:eastAsia="Times New Roman" w:hAnsi="Arial" w:cs="Arial"/>
          <w:color w:val="666666"/>
          <w:sz w:val="21"/>
          <w:szCs w:val="21"/>
        </w:rPr>
        <w:t xml:space="preserve"> У Дому ученика није могуће обезбедити услове за самоизолацију, те се она спроводи код куће. </w:t>
      </w:r>
      <w:r w:rsidRPr="00241C33">
        <w:rPr>
          <w:rFonts w:ascii="Arial" w:eastAsia="Times New Roman" w:hAnsi="Arial" w:cs="Arial"/>
          <w:b/>
          <w:color w:val="666666"/>
          <w:sz w:val="21"/>
          <w:szCs w:val="21"/>
        </w:rPr>
        <w:t xml:space="preserve">Уколико је ученику одређена мера самоизолације због болести, ризичног контакта или сумње на болест, </w:t>
      </w:r>
      <w:r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  <w:t xml:space="preserve">такође се </w:t>
      </w:r>
      <w:r w:rsidRPr="00241C33">
        <w:rPr>
          <w:rFonts w:ascii="Arial" w:eastAsia="Times New Roman" w:hAnsi="Arial" w:cs="Arial"/>
          <w:b/>
          <w:color w:val="666666"/>
          <w:sz w:val="21"/>
          <w:szCs w:val="21"/>
        </w:rPr>
        <w:t xml:space="preserve">смешта се у собу за изолацију до </w:t>
      </w:r>
      <w:r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  <w:t xml:space="preserve">хитног </w:t>
      </w:r>
      <w:r w:rsidRPr="00241C33">
        <w:rPr>
          <w:rFonts w:ascii="Arial" w:eastAsia="Times New Roman" w:hAnsi="Arial" w:cs="Arial"/>
          <w:b/>
          <w:color w:val="666666"/>
          <w:sz w:val="21"/>
          <w:szCs w:val="21"/>
        </w:rPr>
        <w:t>доласка родитеља или другог законског заступника. Родитељ је у обавези да у што краћем временском року дође по ученика уколико је одређена мера самоизолације.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</w:pP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  <w:t xml:space="preserve">6. Уколико постоји сумња да више ученика или запослених има </w:t>
      </w:r>
      <w:r>
        <w:rPr>
          <w:rFonts w:ascii="Arial" w:eastAsia="Times New Roman" w:hAnsi="Arial" w:cs="Arial"/>
          <w:b/>
          <w:color w:val="666666"/>
          <w:sz w:val="21"/>
          <w:szCs w:val="21"/>
        </w:rPr>
        <w:t>COVID 19</w:t>
      </w:r>
      <w:r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  <w:t xml:space="preserve">, или се утврди писуство болести код неког од ученика или запослених, дом неодложно обавештава надлежног епидемиолога ЗЗЈЗ Ужице, и друге надлежне службе ради предузимања даљих мера. 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</w:pP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  <w:lang w:val="sr-Cyrl-RS"/>
        </w:rPr>
        <w:t xml:space="preserve">7. По препоруци Министарства просвете, науке и технолошког развоја, инфоримишемо родитеље да је директору дома у ингеренцији да, уколико се процени да су потребе детета занемарене од стране родитеља или законског заступника, или иста лица не поступају на начин који битно угрожава безбедности и здравље њиховог детета и других ученика, неодложно обавестити центар за социјални рад, тужилаштво и друге надлежне органе. </w:t>
      </w:r>
      <w:r w:rsidRPr="00241C33">
        <w:rPr>
          <w:rFonts w:ascii="Arial" w:eastAsia="Times New Roman" w:hAnsi="Arial" w:cs="Arial"/>
          <w:b/>
          <w:color w:val="666666"/>
          <w:sz w:val="21"/>
          <w:szCs w:val="21"/>
        </w:rPr>
        <w:br w:type="textWrapping" w:clear="all"/>
      </w:r>
      <w:r w:rsidRPr="00241C33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               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  <w:t>8. Боравак ученика у установи треба да  буде усклађен са обавезама ученика у школи, у смислу неопосредне наставе и испитивања. Од изузезне важности је да се сви ученици у време када нису у установи или када бораве код куће понашају одговорно и поштују све препоручене епидемиолошке мере.</w:t>
      </w:r>
    </w:p>
    <w:p w:rsidR="00241C33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lang w:val="sr-Cyrl-RS"/>
        </w:rPr>
      </w:pPr>
    </w:p>
    <w:p w:rsidR="00241C33" w:rsidRDefault="00241C33" w:rsidP="00C424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bookmarkStart w:id="0" w:name="_GoBack"/>
      <w:bookmarkEnd w:id="0"/>
      <w:r w:rsidRPr="00241C33">
        <w:rPr>
          <w:rFonts w:ascii="Arial" w:eastAsia="Times New Roman" w:hAnsi="Arial" w:cs="Arial"/>
          <w:color w:val="666666"/>
          <w:sz w:val="21"/>
          <w:szCs w:val="21"/>
        </w:rPr>
        <w:t>САМО ОДГОВОРНИМ ПОНАШАЊЕМ СВАКОГ ПОЈЕДИНЦА МОЖЕМО ДОПРИНЕТИ НОРМАЛНОМ ФУНКЦИОНИСАЊУ УСТАНОВЕ!</w:t>
      </w:r>
    </w:p>
    <w:p w:rsidR="00241C33" w:rsidRDefault="00C42490" w:rsidP="00C424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>Секретар дома</w:t>
      </w:r>
    </w:p>
    <w:p w:rsidR="00C42490" w:rsidRPr="00241C33" w:rsidRDefault="00C42490" w:rsidP="00C424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1"/>
          <w:szCs w:val="21"/>
          <w:lang w:val="sr-Cyrl-RS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sr-Cyrl-RS"/>
        </w:rPr>
        <w:t>Татјана Миловић Делић</w:t>
      </w:r>
    </w:p>
    <w:sectPr w:rsidR="00C42490" w:rsidRPr="00241C33" w:rsidSect="00241C33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3"/>
    <w:rsid w:val="00241C33"/>
    <w:rsid w:val="00AC76E4"/>
    <w:rsid w:val="00AE6BEE"/>
    <w:rsid w:val="00C42490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Pravna</cp:lastModifiedBy>
  <cp:revision>2</cp:revision>
  <cp:lastPrinted>2020-08-26T07:49:00Z</cp:lastPrinted>
  <dcterms:created xsi:type="dcterms:W3CDTF">2021-08-27T12:03:00Z</dcterms:created>
  <dcterms:modified xsi:type="dcterms:W3CDTF">2021-08-27T12:03:00Z</dcterms:modified>
</cp:coreProperties>
</file>