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4D" w:rsidRPr="00201A4D" w:rsidRDefault="00201A4D" w:rsidP="00201A4D">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-114300</wp:posOffset>
            </wp:positionV>
            <wp:extent cx="800100" cy="812800"/>
            <wp:effectExtent l="0" t="0" r="0" b="6350"/>
            <wp:wrapSquare wrapText="right"/>
            <wp:docPr id="3" name="Picture 3" descr="gr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2"/>
                    <pic:cNvPicPr>
                      <a:picLocks noChangeAspect="1" noChangeArrowheads="1"/>
                    </pic:cNvPicPr>
                  </pic:nvPicPr>
                  <pic:blipFill>
                    <a:blip r:embed="rId5" cstate="print">
                      <a:lum bright="-6000" contrast="52000"/>
                      <a:extLst>
                        <a:ext uri="{28A0092B-C50C-407E-A947-70E740481C1C}">
                          <a14:useLocalDpi xmlns:a14="http://schemas.microsoft.com/office/drawing/2010/main" val="0"/>
                        </a:ext>
                      </a:extLst>
                    </a:blip>
                    <a:srcRect/>
                    <a:stretch>
                      <a:fillRect/>
                    </a:stretch>
                  </pic:blipFill>
                  <pic:spPr bwMode="auto">
                    <a:xfrm>
                      <a:off x="0" y="0"/>
                      <a:ext cx="8001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A4D">
        <w:rPr>
          <w:rFonts w:ascii="Times New Roman" w:eastAsia="Times New Roman" w:hAnsi="Times New Roman" w:cs="Times New Roman"/>
          <w:sz w:val="24"/>
          <w:szCs w:val="24"/>
          <w:lang w:val="sr-Cyrl-CS"/>
        </w:rPr>
        <w:t>ДОМ УЧЕНИКА СРЕДЊИХ ШКОЛА</w:t>
      </w:r>
    </w:p>
    <w:p w:rsidR="00201A4D" w:rsidRPr="00981862" w:rsidRDefault="00201A4D" w:rsidP="00201A4D">
      <w:pPr>
        <w:spacing w:after="0" w:line="240" w:lineRule="auto"/>
        <w:ind w:left="-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01</w:t>
      </w:r>
      <w:r w:rsidR="00976E2C">
        <w:rPr>
          <w:rFonts w:ascii="Times New Roman" w:eastAsia="Times New Roman" w:hAnsi="Times New Roman" w:cs="Times New Roman"/>
          <w:sz w:val="24"/>
          <w:szCs w:val="24"/>
        </w:rPr>
        <w:t xml:space="preserve"> </w:t>
      </w:r>
      <w:r w:rsidR="00981862">
        <w:rPr>
          <w:rFonts w:ascii="Times New Roman" w:eastAsia="Times New Roman" w:hAnsi="Times New Roman" w:cs="Times New Roman"/>
          <w:sz w:val="24"/>
          <w:szCs w:val="24"/>
          <w:lang w:val="sr-Cyrl-RS"/>
        </w:rPr>
        <w:t>број</w:t>
      </w:r>
      <w:r w:rsidR="00976E2C">
        <w:rPr>
          <w:rFonts w:ascii="Times New Roman" w:eastAsia="Times New Roman" w:hAnsi="Times New Roman" w:cs="Times New Roman"/>
          <w:sz w:val="24"/>
          <w:szCs w:val="24"/>
        </w:rPr>
        <w:t xml:space="preserve"> </w:t>
      </w:r>
      <w:r w:rsidR="000A36E8">
        <w:rPr>
          <w:rFonts w:ascii="Times New Roman" w:eastAsia="Times New Roman" w:hAnsi="Times New Roman" w:cs="Times New Roman"/>
          <w:sz w:val="24"/>
          <w:szCs w:val="24"/>
        </w:rPr>
        <w:t>355</w:t>
      </w:r>
      <w:r>
        <w:rPr>
          <w:rFonts w:ascii="Times New Roman" w:eastAsia="Times New Roman" w:hAnsi="Times New Roman" w:cs="Times New Roman"/>
          <w:sz w:val="24"/>
          <w:szCs w:val="24"/>
        </w:rPr>
        <w:t>/201</w:t>
      </w:r>
      <w:r w:rsidR="000A36E8">
        <w:rPr>
          <w:rFonts w:ascii="Times New Roman" w:eastAsia="Times New Roman" w:hAnsi="Times New Roman" w:cs="Times New Roman"/>
          <w:sz w:val="24"/>
          <w:szCs w:val="24"/>
        </w:rPr>
        <w:t>9</w:t>
      </w:r>
    </w:p>
    <w:p w:rsidR="00201A4D" w:rsidRPr="00201A4D" w:rsidRDefault="00201A4D" w:rsidP="00201A4D">
      <w:pPr>
        <w:spacing w:after="0" w:line="240" w:lineRule="auto"/>
        <w:ind w:left="-720"/>
        <w:rPr>
          <w:rFonts w:ascii="Times New Roman" w:eastAsia="Times New Roman" w:hAnsi="Times New Roman" w:cs="Times New Roman"/>
          <w:sz w:val="24"/>
          <w:szCs w:val="24"/>
          <w:lang w:val="sr-Cyrl-CS"/>
        </w:rPr>
      </w:pPr>
      <w:r w:rsidRPr="00201A4D">
        <w:rPr>
          <w:rFonts w:ascii="Times New Roman" w:eastAsia="Times New Roman" w:hAnsi="Times New Roman" w:cs="Times New Roman"/>
          <w:sz w:val="24"/>
          <w:szCs w:val="24"/>
          <w:lang w:val="sr-Cyrl-CS"/>
        </w:rPr>
        <w:t xml:space="preserve">Датум, </w:t>
      </w:r>
      <w:r w:rsidR="000A36E8">
        <w:rPr>
          <w:rFonts w:ascii="Times New Roman" w:eastAsia="Times New Roman" w:hAnsi="Times New Roman" w:cs="Times New Roman"/>
          <w:sz w:val="24"/>
          <w:szCs w:val="24"/>
        </w:rPr>
        <w:t>05</w:t>
      </w:r>
      <w:r w:rsidRPr="00201A4D">
        <w:rPr>
          <w:rFonts w:ascii="Times New Roman" w:eastAsia="Times New Roman" w:hAnsi="Times New Roman" w:cs="Times New Roman"/>
          <w:sz w:val="24"/>
          <w:szCs w:val="24"/>
          <w:lang w:val="sr-Cyrl-RS"/>
        </w:rPr>
        <w:t>.</w:t>
      </w:r>
      <w:r w:rsidR="00F32309">
        <w:rPr>
          <w:rFonts w:ascii="Times New Roman" w:eastAsia="Times New Roman" w:hAnsi="Times New Roman" w:cs="Times New Roman"/>
          <w:sz w:val="24"/>
          <w:szCs w:val="24"/>
        </w:rPr>
        <w:t>0</w:t>
      </w:r>
      <w:r w:rsidR="000A36E8">
        <w:rPr>
          <w:rFonts w:ascii="Times New Roman" w:eastAsia="Times New Roman" w:hAnsi="Times New Roman" w:cs="Times New Roman"/>
          <w:sz w:val="24"/>
          <w:szCs w:val="24"/>
        </w:rPr>
        <w:t>8</w:t>
      </w:r>
      <w:r w:rsidRPr="00201A4D">
        <w:rPr>
          <w:rFonts w:ascii="Times New Roman" w:eastAsia="Times New Roman" w:hAnsi="Times New Roman" w:cs="Times New Roman"/>
          <w:sz w:val="24"/>
          <w:szCs w:val="24"/>
          <w:lang w:val="sr-Cyrl-CS"/>
        </w:rPr>
        <w:t>.201</w:t>
      </w:r>
      <w:r w:rsidR="000A36E8">
        <w:rPr>
          <w:rFonts w:ascii="Times New Roman" w:eastAsia="Times New Roman" w:hAnsi="Times New Roman" w:cs="Times New Roman"/>
          <w:sz w:val="24"/>
          <w:szCs w:val="24"/>
        </w:rPr>
        <w:t>9</w:t>
      </w:r>
      <w:r w:rsidRPr="00201A4D">
        <w:rPr>
          <w:rFonts w:ascii="Times New Roman" w:eastAsia="Times New Roman" w:hAnsi="Times New Roman" w:cs="Times New Roman"/>
          <w:sz w:val="24"/>
          <w:szCs w:val="24"/>
          <w:lang w:val="sr-Cyrl-CS"/>
        </w:rPr>
        <w:t>. године</w:t>
      </w:r>
    </w:p>
    <w:p w:rsidR="00201A4D" w:rsidRPr="00201A4D" w:rsidRDefault="00201A4D" w:rsidP="00201A4D">
      <w:pPr>
        <w:spacing w:after="0" w:line="240" w:lineRule="auto"/>
        <w:ind w:left="-720"/>
        <w:rPr>
          <w:rFonts w:ascii="Times New Roman" w:eastAsia="Times New Roman" w:hAnsi="Times New Roman" w:cs="Times New Roman"/>
          <w:sz w:val="24"/>
          <w:szCs w:val="24"/>
          <w:lang w:val="sr-Cyrl-CS"/>
        </w:rPr>
      </w:pPr>
      <w:r w:rsidRPr="00201A4D">
        <w:rPr>
          <w:rFonts w:ascii="Times New Roman" w:eastAsia="Times New Roman" w:hAnsi="Times New Roman" w:cs="Times New Roman"/>
          <w:sz w:val="24"/>
          <w:szCs w:val="24"/>
          <w:lang w:val="sr-Cyrl-CS"/>
        </w:rPr>
        <w:t>У ж и ц е</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rPr>
      </w:pPr>
    </w:p>
    <w:p w:rsidR="00201A4D" w:rsidRP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На основу члана 6. став 12. Закона о ученичком и студентском стандарду (Сл. гласник РС 55/2013), Правилника о смештају и исхрани ученика и студената, расписаног конкурса за пријем ученика у установе за смештај и исхрану за школску 201</w:t>
      </w:r>
      <w:r w:rsidR="000A36E8">
        <w:rPr>
          <w:rFonts w:ascii="Arial" w:eastAsia="Times New Roman" w:hAnsi="Arial" w:cs="Arial"/>
          <w:color w:val="292929"/>
          <w:sz w:val="24"/>
          <w:szCs w:val="24"/>
          <w:bdr w:val="none" w:sz="0" w:space="0" w:color="auto" w:frame="1"/>
        </w:rPr>
        <w:t>9</w:t>
      </w:r>
      <w:r>
        <w:rPr>
          <w:rFonts w:ascii="Arial" w:eastAsia="Times New Roman" w:hAnsi="Arial" w:cs="Arial"/>
          <w:color w:val="292929"/>
          <w:sz w:val="24"/>
          <w:szCs w:val="24"/>
          <w:bdr w:val="none" w:sz="0" w:space="0" w:color="auto" w:frame="1"/>
          <w:lang w:val="sr-Cyrl-RS"/>
        </w:rPr>
        <w:t>/</w:t>
      </w:r>
      <w:r w:rsidR="000A36E8">
        <w:rPr>
          <w:rFonts w:ascii="Arial" w:eastAsia="Times New Roman" w:hAnsi="Arial" w:cs="Arial"/>
          <w:color w:val="292929"/>
          <w:sz w:val="24"/>
          <w:szCs w:val="24"/>
          <w:bdr w:val="none" w:sz="0" w:space="0" w:color="auto" w:frame="1"/>
        </w:rPr>
        <w:t>20</w:t>
      </w:r>
      <w:r>
        <w:rPr>
          <w:rFonts w:ascii="Arial" w:eastAsia="Times New Roman" w:hAnsi="Arial" w:cs="Arial"/>
          <w:color w:val="292929"/>
          <w:sz w:val="24"/>
          <w:szCs w:val="24"/>
          <w:bdr w:val="none" w:sz="0" w:space="0" w:color="auto" w:frame="1"/>
          <w:lang w:val="sr-Cyrl-RS"/>
        </w:rPr>
        <w:t xml:space="preserve"> годину, директор Дома ученика средњих школа Ужице, доноси</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rPr>
      </w:pP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color w:val="292929"/>
          <w:sz w:val="24"/>
          <w:szCs w:val="24"/>
          <w:bdr w:val="none" w:sz="0" w:space="0" w:color="auto" w:frame="1"/>
        </w:rPr>
        <w:t> </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color w:val="292929"/>
          <w:sz w:val="24"/>
          <w:szCs w:val="24"/>
          <w:bdr w:val="none" w:sz="0" w:space="0" w:color="auto" w:frame="1"/>
        </w:rPr>
        <w:t> </w:t>
      </w:r>
    </w:p>
    <w:p w:rsidR="00201A4D" w:rsidRPr="00201A4D" w:rsidRDefault="00201A4D" w:rsidP="00201A4D">
      <w:pPr>
        <w:spacing w:after="0" w:line="240" w:lineRule="auto"/>
        <w:ind w:left="360" w:right="387"/>
        <w:jc w:val="center"/>
        <w:textAlignment w:val="top"/>
        <w:rPr>
          <w:rFonts w:ascii="Calibri" w:eastAsia="Times New Roman" w:hAnsi="Calibri" w:cs="Calibri"/>
          <w:color w:val="292929"/>
        </w:rPr>
      </w:pPr>
      <w:r>
        <w:rPr>
          <w:rFonts w:ascii="Arial" w:eastAsia="Times New Roman" w:hAnsi="Arial" w:cs="Arial"/>
          <w:b/>
          <w:bCs/>
          <w:color w:val="292929"/>
          <w:sz w:val="24"/>
          <w:szCs w:val="24"/>
          <w:bdr w:val="none" w:sz="0" w:space="0" w:color="auto" w:frame="1"/>
          <w:lang w:val="sr-Cyrl-RS"/>
        </w:rPr>
        <w:t>ОДЛУКУ О ПРАВУ НА СМЕШТАЈ</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b/>
          <w:bCs/>
          <w:color w:val="292929"/>
          <w:sz w:val="24"/>
          <w:szCs w:val="24"/>
          <w:bdr w:val="none" w:sz="0" w:space="0" w:color="auto" w:frame="1"/>
        </w:rPr>
        <w:t> </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b/>
          <w:bCs/>
          <w:color w:val="292929"/>
          <w:sz w:val="24"/>
          <w:szCs w:val="24"/>
          <w:bdr w:val="none" w:sz="0" w:space="0" w:color="auto" w:frame="1"/>
        </w:rPr>
        <w:t> </w:t>
      </w:r>
    </w:p>
    <w:p w:rsidR="000A36E8"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rPr>
      </w:pPr>
      <w:r w:rsidRPr="00201A4D">
        <w:rPr>
          <w:rFonts w:ascii="Arial" w:eastAsia="Times New Roman" w:hAnsi="Arial" w:cs="Arial"/>
          <w:color w:val="292929"/>
          <w:sz w:val="24"/>
          <w:szCs w:val="24"/>
          <w:bdr w:val="none" w:sz="0" w:space="0" w:color="auto" w:frame="1"/>
        </w:rPr>
        <w:t>      </w:t>
      </w:r>
      <w:r>
        <w:rPr>
          <w:rFonts w:ascii="Arial" w:eastAsia="Times New Roman" w:hAnsi="Arial" w:cs="Arial"/>
          <w:color w:val="292929"/>
          <w:sz w:val="24"/>
          <w:szCs w:val="24"/>
          <w:bdr w:val="none" w:sz="0" w:space="0" w:color="auto" w:frame="1"/>
          <w:lang w:val="sr-Cyrl-RS"/>
        </w:rPr>
        <w:t>Одобрава се право на смештај у Дом ученика средњих школа Ужице за 201</w:t>
      </w:r>
      <w:r w:rsidR="008C4BA6">
        <w:rPr>
          <w:rFonts w:ascii="Arial" w:eastAsia="Times New Roman" w:hAnsi="Arial" w:cs="Arial"/>
          <w:color w:val="292929"/>
          <w:sz w:val="24"/>
          <w:szCs w:val="24"/>
          <w:bdr w:val="none" w:sz="0" w:space="0" w:color="auto" w:frame="1"/>
          <w:lang w:val="sr-Cyrl-RS"/>
        </w:rPr>
        <w:t>9</w:t>
      </w:r>
      <w:r>
        <w:rPr>
          <w:rFonts w:ascii="Arial" w:eastAsia="Times New Roman" w:hAnsi="Arial" w:cs="Arial"/>
          <w:color w:val="292929"/>
          <w:sz w:val="24"/>
          <w:szCs w:val="24"/>
          <w:bdr w:val="none" w:sz="0" w:space="0" w:color="auto" w:frame="1"/>
          <w:lang w:val="sr-Cyrl-RS"/>
        </w:rPr>
        <w:t>/</w:t>
      </w:r>
      <w:r w:rsidR="008C4BA6">
        <w:rPr>
          <w:rFonts w:ascii="Arial" w:eastAsia="Times New Roman" w:hAnsi="Arial" w:cs="Arial"/>
          <w:color w:val="292929"/>
          <w:sz w:val="24"/>
          <w:szCs w:val="24"/>
          <w:bdr w:val="none" w:sz="0" w:space="0" w:color="auto" w:frame="1"/>
          <w:lang w:val="sr-Cyrl-RS"/>
        </w:rPr>
        <w:t>20</w:t>
      </w:r>
      <w:r w:rsidR="00981862">
        <w:rPr>
          <w:rFonts w:ascii="Arial" w:eastAsia="Times New Roman" w:hAnsi="Arial" w:cs="Arial"/>
          <w:color w:val="292929"/>
          <w:sz w:val="24"/>
          <w:szCs w:val="24"/>
          <w:bdr w:val="none" w:sz="0" w:space="0" w:color="auto" w:frame="1"/>
          <w:lang w:val="sr-Cyrl-RS"/>
        </w:rPr>
        <w:t xml:space="preserve"> </w:t>
      </w:r>
      <w:r>
        <w:rPr>
          <w:rFonts w:ascii="Arial" w:eastAsia="Times New Roman" w:hAnsi="Arial" w:cs="Arial"/>
          <w:color w:val="292929"/>
          <w:sz w:val="24"/>
          <w:szCs w:val="24"/>
          <w:bdr w:val="none" w:sz="0" w:space="0" w:color="auto" w:frame="1"/>
          <w:lang w:val="sr-Cyrl-RS"/>
        </w:rPr>
        <w:t>годину за 1</w:t>
      </w:r>
      <w:r w:rsidR="00976E2C">
        <w:rPr>
          <w:rFonts w:ascii="Arial" w:eastAsia="Times New Roman" w:hAnsi="Arial" w:cs="Arial"/>
          <w:color w:val="292929"/>
          <w:sz w:val="24"/>
          <w:szCs w:val="24"/>
          <w:bdr w:val="none" w:sz="0" w:space="0" w:color="auto" w:frame="1"/>
        </w:rPr>
        <w:t>4</w:t>
      </w:r>
      <w:r w:rsidR="000A36E8">
        <w:rPr>
          <w:rFonts w:ascii="Arial" w:eastAsia="Times New Roman" w:hAnsi="Arial" w:cs="Arial"/>
          <w:color w:val="292929"/>
          <w:sz w:val="24"/>
          <w:szCs w:val="24"/>
          <w:bdr w:val="none" w:sz="0" w:space="0" w:color="auto" w:frame="1"/>
          <w:lang w:val="sr-Cyrl-RS"/>
        </w:rPr>
        <w:t>2</w:t>
      </w:r>
      <w:r>
        <w:rPr>
          <w:rFonts w:ascii="Arial" w:eastAsia="Times New Roman" w:hAnsi="Arial" w:cs="Arial"/>
          <w:color w:val="292929"/>
          <w:sz w:val="24"/>
          <w:szCs w:val="24"/>
          <w:bdr w:val="none" w:sz="0" w:space="0" w:color="auto" w:frame="1"/>
          <w:lang w:val="sr-Cyrl-RS"/>
        </w:rPr>
        <w:t xml:space="preserve"> ученика</w:t>
      </w:r>
      <w:r w:rsidR="00E62403">
        <w:rPr>
          <w:rFonts w:ascii="Arial" w:eastAsia="Times New Roman" w:hAnsi="Arial" w:cs="Arial"/>
          <w:color w:val="292929"/>
          <w:sz w:val="24"/>
          <w:szCs w:val="24"/>
          <w:bdr w:val="none" w:sz="0" w:space="0" w:color="auto" w:frame="1"/>
        </w:rPr>
        <w:t xml:space="preserve"> </w:t>
      </w:r>
      <w:r w:rsidR="00E62403">
        <w:rPr>
          <w:rFonts w:ascii="Arial" w:eastAsia="Times New Roman" w:hAnsi="Arial" w:cs="Arial"/>
          <w:color w:val="292929"/>
          <w:sz w:val="24"/>
          <w:szCs w:val="24"/>
          <w:bdr w:val="none" w:sz="0" w:space="0" w:color="auto" w:frame="1"/>
          <w:lang w:val="sr-Cyrl-RS"/>
        </w:rPr>
        <w:t>односно 10</w:t>
      </w:r>
      <w:r w:rsidR="000A36E8">
        <w:rPr>
          <w:rFonts w:ascii="Arial" w:eastAsia="Times New Roman" w:hAnsi="Arial" w:cs="Arial"/>
          <w:color w:val="292929"/>
          <w:sz w:val="24"/>
          <w:szCs w:val="24"/>
          <w:bdr w:val="none" w:sz="0" w:space="0" w:color="auto" w:frame="1"/>
        </w:rPr>
        <w:t>2</w:t>
      </w:r>
      <w:r w:rsidR="00E62403">
        <w:rPr>
          <w:rFonts w:ascii="Arial" w:eastAsia="Times New Roman" w:hAnsi="Arial" w:cs="Arial"/>
          <w:color w:val="292929"/>
          <w:sz w:val="24"/>
          <w:szCs w:val="24"/>
          <w:bdr w:val="none" w:sz="0" w:space="0" w:color="auto" w:frame="1"/>
          <w:lang w:val="sr-Cyrl-RS"/>
        </w:rPr>
        <w:t xml:space="preserve"> девојчице и 4</w:t>
      </w:r>
      <w:r w:rsidR="000A36E8">
        <w:rPr>
          <w:rFonts w:ascii="Arial" w:eastAsia="Times New Roman" w:hAnsi="Arial" w:cs="Arial"/>
          <w:color w:val="292929"/>
          <w:sz w:val="24"/>
          <w:szCs w:val="24"/>
          <w:bdr w:val="none" w:sz="0" w:space="0" w:color="auto" w:frame="1"/>
        </w:rPr>
        <w:t>0</w:t>
      </w:r>
      <w:r w:rsidR="00E62403">
        <w:rPr>
          <w:rFonts w:ascii="Arial" w:eastAsia="Times New Roman" w:hAnsi="Arial" w:cs="Arial"/>
          <w:color w:val="292929"/>
          <w:sz w:val="24"/>
          <w:szCs w:val="24"/>
          <w:bdr w:val="none" w:sz="0" w:space="0" w:color="auto" w:frame="1"/>
          <w:lang w:val="sr-Cyrl-RS"/>
        </w:rPr>
        <w:t xml:space="preserve"> дечак</w:t>
      </w:r>
      <w:r w:rsidR="000A36E8">
        <w:rPr>
          <w:rFonts w:ascii="Arial" w:eastAsia="Times New Roman" w:hAnsi="Arial" w:cs="Arial"/>
          <w:color w:val="292929"/>
          <w:sz w:val="24"/>
          <w:szCs w:val="24"/>
          <w:bdr w:val="none" w:sz="0" w:space="0" w:color="auto" w:frame="1"/>
        </w:rPr>
        <w:t>a</w:t>
      </w:r>
      <w:r>
        <w:rPr>
          <w:rFonts w:ascii="Arial" w:eastAsia="Times New Roman" w:hAnsi="Arial" w:cs="Arial"/>
          <w:color w:val="292929"/>
          <w:sz w:val="24"/>
          <w:szCs w:val="24"/>
          <w:bdr w:val="none" w:sz="0" w:space="0" w:color="auto" w:frame="1"/>
          <w:lang w:val="sr-Cyrl-RS"/>
        </w:rPr>
        <w:t>, а по коначн</w:t>
      </w:r>
      <w:r w:rsidR="008C4BA6">
        <w:rPr>
          <w:rFonts w:ascii="Arial" w:eastAsia="Times New Roman" w:hAnsi="Arial" w:cs="Arial"/>
          <w:color w:val="292929"/>
          <w:sz w:val="24"/>
          <w:szCs w:val="24"/>
          <w:bdr w:val="none" w:sz="0" w:space="0" w:color="auto" w:frame="1"/>
          <w:lang w:val="sr-Cyrl-RS"/>
        </w:rPr>
        <w:t>им</w:t>
      </w:r>
      <w:r>
        <w:rPr>
          <w:rFonts w:ascii="Arial" w:eastAsia="Times New Roman" w:hAnsi="Arial" w:cs="Arial"/>
          <w:color w:val="292929"/>
          <w:sz w:val="24"/>
          <w:szCs w:val="24"/>
          <w:bdr w:val="none" w:sz="0" w:space="0" w:color="auto" w:frame="1"/>
          <w:lang w:val="sr-Cyrl-RS"/>
        </w:rPr>
        <w:t xml:space="preserve"> ранг лист</w:t>
      </w:r>
      <w:r w:rsidR="008C4BA6">
        <w:rPr>
          <w:rFonts w:ascii="Arial" w:eastAsia="Times New Roman" w:hAnsi="Arial" w:cs="Arial"/>
          <w:color w:val="292929"/>
          <w:sz w:val="24"/>
          <w:szCs w:val="24"/>
          <w:bdr w:val="none" w:sz="0" w:space="0" w:color="auto" w:frame="1"/>
          <w:lang w:val="sr-Cyrl-RS"/>
        </w:rPr>
        <w:t>ама</w:t>
      </w:r>
      <w:r>
        <w:rPr>
          <w:rFonts w:ascii="Arial" w:eastAsia="Times New Roman" w:hAnsi="Arial" w:cs="Arial"/>
          <w:color w:val="292929"/>
          <w:sz w:val="24"/>
          <w:szCs w:val="24"/>
          <w:bdr w:val="none" w:sz="0" w:space="0" w:color="auto" w:frame="1"/>
          <w:lang w:val="sr-Cyrl-RS"/>
        </w:rPr>
        <w:t xml:space="preserve"> од </w:t>
      </w:r>
      <w:r w:rsidR="000A36E8">
        <w:rPr>
          <w:rFonts w:ascii="Arial" w:eastAsia="Times New Roman" w:hAnsi="Arial" w:cs="Arial"/>
          <w:color w:val="292929"/>
          <w:sz w:val="24"/>
          <w:szCs w:val="24"/>
          <w:bdr w:val="none" w:sz="0" w:space="0" w:color="auto" w:frame="1"/>
        </w:rPr>
        <w:t>05</w:t>
      </w:r>
      <w:r>
        <w:rPr>
          <w:rFonts w:ascii="Arial" w:eastAsia="Times New Roman" w:hAnsi="Arial" w:cs="Arial"/>
          <w:color w:val="292929"/>
          <w:sz w:val="24"/>
          <w:szCs w:val="24"/>
          <w:bdr w:val="none" w:sz="0" w:space="0" w:color="auto" w:frame="1"/>
          <w:lang w:val="sr-Cyrl-RS"/>
        </w:rPr>
        <w:t>.0</w:t>
      </w:r>
      <w:r w:rsidR="000A36E8">
        <w:rPr>
          <w:rFonts w:ascii="Arial" w:eastAsia="Times New Roman" w:hAnsi="Arial" w:cs="Arial"/>
          <w:color w:val="292929"/>
          <w:sz w:val="24"/>
          <w:szCs w:val="24"/>
          <w:bdr w:val="none" w:sz="0" w:space="0" w:color="auto" w:frame="1"/>
        </w:rPr>
        <w:t>8</w:t>
      </w:r>
      <w:r>
        <w:rPr>
          <w:rFonts w:ascii="Arial" w:eastAsia="Times New Roman" w:hAnsi="Arial" w:cs="Arial"/>
          <w:color w:val="292929"/>
          <w:sz w:val="24"/>
          <w:szCs w:val="24"/>
          <w:bdr w:val="none" w:sz="0" w:space="0" w:color="auto" w:frame="1"/>
          <w:lang w:val="sr-Cyrl-RS"/>
        </w:rPr>
        <w:t>.201</w:t>
      </w:r>
      <w:r w:rsidR="000A36E8">
        <w:rPr>
          <w:rFonts w:ascii="Arial" w:eastAsia="Times New Roman" w:hAnsi="Arial" w:cs="Arial"/>
          <w:color w:val="292929"/>
          <w:sz w:val="24"/>
          <w:szCs w:val="24"/>
          <w:bdr w:val="none" w:sz="0" w:space="0" w:color="auto" w:frame="1"/>
        </w:rPr>
        <w:t>9</w:t>
      </w:r>
      <w:r>
        <w:rPr>
          <w:rFonts w:ascii="Arial" w:eastAsia="Times New Roman" w:hAnsi="Arial" w:cs="Arial"/>
          <w:color w:val="292929"/>
          <w:sz w:val="24"/>
          <w:szCs w:val="24"/>
          <w:bdr w:val="none" w:sz="0" w:space="0" w:color="auto" w:frame="1"/>
          <w:lang w:val="sr-Cyrl-RS"/>
        </w:rPr>
        <w:t>. године</w:t>
      </w:r>
      <w:r w:rsidR="000A36E8">
        <w:rPr>
          <w:rFonts w:ascii="Arial" w:eastAsia="Times New Roman" w:hAnsi="Arial" w:cs="Arial"/>
          <w:color w:val="292929"/>
          <w:sz w:val="24"/>
          <w:szCs w:val="24"/>
          <w:bdr w:val="none" w:sz="0" w:space="0" w:color="auto" w:frame="1"/>
        </w:rPr>
        <w:t>,</w:t>
      </w:r>
    </w:p>
    <w:p w:rsidR="00201A4D" w:rsidRDefault="000A36E8" w:rsidP="008C4BA6">
      <w:pPr>
        <w:spacing w:after="0" w:line="240" w:lineRule="auto"/>
        <w:ind w:left="360" w:right="387" w:firstLine="360"/>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д</w:t>
      </w:r>
      <w:bookmarkStart w:id="0" w:name="_GoBack"/>
      <w:bookmarkEnd w:id="0"/>
      <w:r>
        <w:rPr>
          <w:rFonts w:ascii="Arial" w:eastAsia="Times New Roman" w:hAnsi="Arial" w:cs="Arial"/>
          <w:color w:val="292929"/>
          <w:sz w:val="24"/>
          <w:szCs w:val="24"/>
          <w:bdr w:val="none" w:sz="0" w:space="0" w:color="auto" w:frame="1"/>
          <w:lang w:val="sr-Cyrl-RS"/>
        </w:rPr>
        <w:t>ок се за одобравање права на смештај још 120 девојчица и 40 дечака очекује Решење Министарства просвете о проширењу капацитета за део капацитета корисника Дом за децу и омладину „Петар Радовановић“ Ужице, по добијању закључка Републичке дирекције за имовину о уступању исте на коришћење установи Дом ученика средњих школа Ужице</w:t>
      </w:r>
      <w:r w:rsidR="00201A4D">
        <w:rPr>
          <w:rFonts w:ascii="Arial" w:eastAsia="Times New Roman" w:hAnsi="Arial" w:cs="Arial"/>
          <w:color w:val="292929"/>
          <w:sz w:val="24"/>
          <w:szCs w:val="24"/>
          <w:bdr w:val="none" w:sz="0" w:space="0" w:color="auto" w:frame="1"/>
          <w:lang w:val="sr-Cyrl-RS"/>
        </w:rPr>
        <w:t xml:space="preserve">. </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color w:val="292929"/>
          <w:sz w:val="24"/>
          <w:szCs w:val="24"/>
          <w:bdr w:val="none" w:sz="0" w:space="0" w:color="auto" w:frame="1"/>
        </w:rPr>
        <w:t> </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color w:val="292929"/>
          <w:sz w:val="24"/>
          <w:szCs w:val="24"/>
          <w:bdr w:val="none" w:sz="0" w:space="0" w:color="auto" w:frame="1"/>
        </w:rPr>
        <w:t> </w:t>
      </w:r>
    </w:p>
    <w:p w:rsidR="00201A4D" w:rsidRPr="00201A4D" w:rsidRDefault="00201A4D" w:rsidP="00201A4D">
      <w:pPr>
        <w:spacing w:after="0" w:line="240" w:lineRule="auto"/>
        <w:ind w:left="360" w:right="387"/>
        <w:jc w:val="center"/>
        <w:textAlignment w:val="top"/>
        <w:rPr>
          <w:rFonts w:ascii="Calibri" w:eastAsia="Times New Roman" w:hAnsi="Calibri" w:cs="Calibri"/>
          <w:color w:val="292929"/>
        </w:rPr>
      </w:pPr>
      <w:r>
        <w:rPr>
          <w:rFonts w:ascii="Arial" w:eastAsia="Times New Roman" w:hAnsi="Arial" w:cs="Arial"/>
          <w:b/>
          <w:bCs/>
          <w:i/>
          <w:iCs/>
          <w:color w:val="292929"/>
          <w:sz w:val="24"/>
          <w:szCs w:val="24"/>
          <w:bdr w:val="none" w:sz="0" w:space="0" w:color="auto" w:frame="1"/>
          <w:lang w:val="sr-Cyrl-RS"/>
        </w:rPr>
        <w:t>Образложење</w:t>
      </w:r>
      <w:r w:rsidRPr="00201A4D">
        <w:rPr>
          <w:rFonts w:ascii="Arial" w:eastAsia="Times New Roman" w:hAnsi="Arial" w:cs="Arial"/>
          <w:b/>
          <w:bCs/>
          <w:i/>
          <w:iCs/>
          <w:color w:val="292929"/>
          <w:sz w:val="24"/>
          <w:szCs w:val="24"/>
          <w:bdr w:val="none" w:sz="0" w:space="0" w:color="auto" w:frame="1"/>
        </w:rPr>
        <w:t> </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r w:rsidRPr="00201A4D">
        <w:rPr>
          <w:rFonts w:ascii="Arial" w:eastAsia="Times New Roman" w:hAnsi="Arial" w:cs="Arial"/>
          <w:color w:val="292929"/>
          <w:sz w:val="24"/>
          <w:szCs w:val="24"/>
          <w:bdr w:val="none" w:sz="0" w:space="0" w:color="auto" w:frame="1"/>
        </w:rPr>
        <w:t xml:space="preserve">      </w:t>
      </w:r>
      <w:r>
        <w:rPr>
          <w:rFonts w:ascii="Arial" w:eastAsia="Times New Roman" w:hAnsi="Arial" w:cs="Arial"/>
          <w:color w:val="292929"/>
          <w:sz w:val="24"/>
          <w:szCs w:val="24"/>
          <w:bdr w:val="none" w:sz="0" w:space="0" w:color="auto" w:frame="1"/>
          <w:lang w:val="sr-Cyrl-RS"/>
        </w:rPr>
        <w:t>На објављен конкурс за пријем ученика у установе за смештај и исхрану ученика за школску 201</w:t>
      </w:r>
      <w:r w:rsidR="000A36E8">
        <w:rPr>
          <w:rFonts w:ascii="Arial" w:eastAsia="Times New Roman" w:hAnsi="Arial" w:cs="Arial"/>
          <w:color w:val="292929"/>
          <w:sz w:val="24"/>
          <w:szCs w:val="24"/>
          <w:bdr w:val="none" w:sz="0" w:space="0" w:color="auto" w:frame="1"/>
          <w:lang w:val="sr-Cyrl-RS"/>
        </w:rPr>
        <w:t>9</w:t>
      </w:r>
      <w:r>
        <w:rPr>
          <w:rFonts w:ascii="Arial" w:eastAsia="Times New Roman" w:hAnsi="Arial" w:cs="Arial"/>
          <w:color w:val="292929"/>
          <w:sz w:val="24"/>
          <w:szCs w:val="24"/>
          <w:bdr w:val="none" w:sz="0" w:space="0" w:color="auto" w:frame="1"/>
          <w:lang w:val="sr-Cyrl-RS"/>
        </w:rPr>
        <w:t>/</w:t>
      </w:r>
      <w:r w:rsidR="000A36E8">
        <w:rPr>
          <w:rFonts w:ascii="Arial" w:eastAsia="Times New Roman" w:hAnsi="Arial" w:cs="Arial"/>
          <w:color w:val="292929"/>
          <w:sz w:val="24"/>
          <w:szCs w:val="24"/>
          <w:bdr w:val="none" w:sz="0" w:space="0" w:color="auto" w:frame="1"/>
          <w:lang w:val="sr-Cyrl-RS"/>
        </w:rPr>
        <w:t>20</w:t>
      </w:r>
      <w:r w:rsidR="00E62403">
        <w:rPr>
          <w:rFonts w:ascii="Arial" w:eastAsia="Times New Roman" w:hAnsi="Arial" w:cs="Arial"/>
          <w:color w:val="292929"/>
          <w:sz w:val="24"/>
          <w:szCs w:val="24"/>
          <w:bdr w:val="none" w:sz="0" w:space="0" w:color="auto" w:frame="1"/>
          <w:lang w:val="sr-Cyrl-RS"/>
        </w:rPr>
        <w:t xml:space="preserve"> </w:t>
      </w:r>
      <w:r>
        <w:rPr>
          <w:rFonts w:ascii="Arial" w:eastAsia="Times New Roman" w:hAnsi="Arial" w:cs="Arial"/>
          <w:color w:val="292929"/>
          <w:sz w:val="24"/>
          <w:szCs w:val="24"/>
          <w:bdr w:val="none" w:sz="0" w:space="0" w:color="auto" w:frame="1"/>
          <w:lang w:val="sr-Cyrl-RS"/>
        </w:rPr>
        <w:t>годину, који је за прву расподелу био отворен од 0</w:t>
      </w:r>
      <w:r w:rsidR="000A36E8">
        <w:rPr>
          <w:rFonts w:ascii="Arial" w:eastAsia="Times New Roman" w:hAnsi="Arial" w:cs="Arial"/>
          <w:color w:val="292929"/>
          <w:sz w:val="24"/>
          <w:szCs w:val="24"/>
          <w:bdr w:val="none" w:sz="0" w:space="0" w:color="auto" w:frame="1"/>
          <w:lang w:val="sr-Cyrl-RS"/>
        </w:rPr>
        <w:t>8</w:t>
      </w:r>
      <w:r>
        <w:rPr>
          <w:rFonts w:ascii="Arial" w:eastAsia="Times New Roman" w:hAnsi="Arial" w:cs="Arial"/>
          <w:color w:val="292929"/>
          <w:sz w:val="24"/>
          <w:szCs w:val="24"/>
          <w:bdr w:val="none" w:sz="0" w:space="0" w:color="auto" w:frame="1"/>
          <w:lang w:val="sr-Cyrl-RS"/>
        </w:rPr>
        <w:t>.07.-</w:t>
      </w:r>
      <w:r w:rsidR="000A36E8">
        <w:rPr>
          <w:rFonts w:ascii="Arial" w:eastAsia="Times New Roman" w:hAnsi="Arial" w:cs="Arial"/>
          <w:color w:val="292929"/>
          <w:sz w:val="24"/>
          <w:szCs w:val="24"/>
          <w:bdr w:val="none" w:sz="0" w:space="0" w:color="auto" w:frame="1"/>
          <w:lang w:val="sr-Cyrl-RS"/>
        </w:rPr>
        <w:t>20</w:t>
      </w:r>
      <w:r>
        <w:rPr>
          <w:rFonts w:ascii="Arial" w:eastAsia="Times New Roman" w:hAnsi="Arial" w:cs="Arial"/>
          <w:color w:val="292929"/>
          <w:sz w:val="24"/>
          <w:szCs w:val="24"/>
          <w:bdr w:val="none" w:sz="0" w:space="0" w:color="auto" w:frame="1"/>
          <w:lang w:val="sr-Cyrl-RS"/>
        </w:rPr>
        <w:t>.07.201</w:t>
      </w:r>
      <w:r w:rsidR="000A36E8">
        <w:rPr>
          <w:rFonts w:ascii="Arial" w:eastAsia="Times New Roman" w:hAnsi="Arial" w:cs="Arial"/>
          <w:color w:val="292929"/>
          <w:sz w:val="24"/>
          <w:szCs w:val="24"/>
          <w:bdr w:val="none" w:sz="0" w:space="0" w:color="auto" w:frame="1"/>
          <w:lang w:val="sr-Cyrl-RS"/>
        </w:rPr>
        <w:t>9</w:t>
      </w:r>
      <w:r>
        <w:rPr>
          <w:rFonts w:ascii="Arial" w:eastAsia="Times New Roman" w:hAnsi="Arial" w:cs="Arial"/>
          <w:color w:val="292929"/>
          <w:sz w:val="24"/>
          <w:szCs w:val="24"/>
          <w:bdr w:val="none" w:sz="0" w:space="0" w:color="auto" w:frame="1"/>
          <w:lang w:val="sr-Cyrl-RS"/>
        </w:rPr>
        <w:t xml:space="preserve">. године, благовремено се пријавило </w:t>
      </w:r>
      <w:r w:rsidR="000A36E8">
        <w:rPr>
          <w:rFonts w:ascii="Arial" w:eastAsia="Times New Roman" w:hAnsi="Arial" w:cs="Arial"/>
          <w:color w:val="292929"/>
          <w:sz w:val="24"/>
          <w:szCs w:val="24"/>
          <w:bdr w:val="none" w:sz="0" w:space="0" w:color="auto" w:frame="1"/>
          <w:lang w:val="sr-Cyrl-RS"/>
        </w:rPr>
        <w:t>513</w:t>
      </w:r>
      <w:r>
        <w:rPr>
          <w:rFonts w:ascii="Arial" w:eastAsia="Times New Roman" w:hAnsi="Arial" w:cs="Arial"/>
          <w:color w:val="292929"/>
          <w:sz w:val="24"/>
          <w:szCs w:val="24"/>
          <w:bdr w:val="none" w:sz="0" w:space="0" w:color="auto" w:frame="1"/>
          <w:lang w:val="sr-Cyrl-RS"/>
        </w:rPr>
        <w:t xml:space="preserve"> ученика, </w:t>
      </w:r>
      <w:r w:rsidR="000A36E8">
        <w:rPr>
          <w:rFonts w:ascii="Arial" w:eastAsia="Times New Roman" w:hAnsi="Arial" w:cs="Arial"/>
          <w:color w:val="292929"/>
          <w:sz w:val="24"/>
          <w:szCs w:val="24"/>
          <w:bdr w:val="none" w:sz="0" w:space="0" w:color="auto" w:frame="1"/>
          <w:lang w:val="sr-Cyrl-RS"/>
        </w:rPr>
        <w:t>344</w:t>
      </w:r>
      <w:r>
        <w:rPr>
          <w:rFonts w:ascii="Arial" w:eastAsia="Times New Roman" w:hAnsi="Arial" w:cs="Arial"/>
          <w:color w:val="292929"/>
          <w:sz w:val="24"/>
          <w:szCs w:val="24"/>
          <w:bdr w:val="none" w:sz="0" w:space="0" w:color="auto" w:frame="1"/>
          <w:lang w:val="sr-Cyrl-RS"/>
        </w:rPr>
        <w:t xml:space="preserve"> девојчиц</w:t>
      </w:r>
      <w:r w:rsidR="000A36E8">
        <w:rPr>
          <w:rFonts w:ascii="Arial" w:eastAsia="Times New Roman" w:hAnsi="Arial" w:cs="Arial"/>
          <w:color w:val="292929"/>
          <w:sz w:val="24"/>
          <w:szCs w:val="24"/>
          <w:bdr w:val="none" w:sz="0" w:space="0" w:color="auto" w:frame="1"/>
          <w:lang w:val="sr-Cyrl-RS"/>
        </w:rPr>
        <w:t>а</w:t>
      </w:r>
      <w:r>
        <w:rPr>
          <w:rFonts w:ascii="Arial" w:eastAsia="Times New Roman" w:hAnsi="Arial" w:cs="Arial"/>
          <w:color w:val="292929"/>
          <w:sz w:val="24"/>
          <w:szCs w:val="24"/>
          <w:bdr w:val="none" w:sz="0" w:space="0" w:color="auto" w:frame="1"/>
          <w:lang w:val="sr-Cyrl-RS"/>
        </w:rPr>
        <w:t xml:space="preserve"> и </w:t>
      </w:r>
      <w:r w:rsidR="00E62403">
        <w:rPr>
          <w:rFonts w:ascii="Arial" w:eastAsia="Times New Roman" w:hAnsi="Arial" w:cs="Arial"/>
          <w:color w:val="292929"/>
          <w:sz w:val="24"/>
          <w:szCs w:val="24"/>
          <w:bdr w:val="none" w:sz="0" w:space="0" w:color="auto" w:frame="1"/>
          <w:lang w:val="sr-Cyrl-RS"/>
        </w:rPr>
        <w:t>1</w:t>
      </w:r>
      <w:r w:rsidR="000A36E8">
        <w:rPr>
          <w:rFonts w:ascii="Arial" w:eastAsia="Times New Roman" w:hAnsi="Arial" w:cs="Arial"/>
          <w:color w:val="292929"/>
          <w:sz w:val="24"/>
          <w:szCs w:val="24"/>
          <w:bdr w:val="none" w:sz="0" w:space="0" w:color="auto" w:frame="1"/>
          <w:lang w:val="sr-Cyrl-RS"/>
        </w:rPr>
        <w:t>69</w:t>
      </w:r>
      <w:r>
        <w:rPr>
          <w:rFonts w:ascii="Arial" w:eastAsia="Times New Roman" w:hAnsi="Arial" w:cs="Arial"/>
          <w:color w:val="292929"/>
          <w:sz w:val="24"/>
          <w:szCs w:val="24"/>
          <w:bdr w:val="none" w:sz="0" w:space="0" w:color="auto" w:frame="1"/>
          <w:lang w:val="sr-Cyrl-RS"/>
        </w:rPr>
        <w:t xml:space="preserve"> дечака. </w:t>
      </w:r>
    </w:p>
    <w:p w:rsidR="000A36E8" w:rsidRDefault="00201A4D" w:rsidP="009557A4">
      <w:pPr>
        <w:spacing w:after="0" w:line="240" w:lineRule="auto"/>
        <w:ind w:left="360" w:right="387" w:firstLine="360"/>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По истеку законом предвиђених рокова Комисија за спровођење конкурса примењујући прописане критеријуме сачинила је прелиминарну ранг листу по којој је примљено укупно 1</w:t>
      </w:r>
      <w:r w:rsidR="00976E2C">
        <w:rPr>
          <w:rFonts w:ascii="Arial" w:eastAsia="Times New Roman" w:hAnsi="Arial" w:cs="Arial"/>
          <w:color w:val="292929"/>
          <w:sz w:val="24"/>
          <w:szCs w:val="24"/>
          <w:bdr w:val="none" w:sz="0" w:space="0" w:color="auto" w:frame="1"/>
        </w:rPr>
        <w:t>4</w:t>
      </w:r>
      <w:r w:rsidR="000A36E8">
        <w:rPr>
          <w:rFonts w:ascii="Arial" w:eastAsia="Times New Roman" w:hAnsi="Arial" w:cs="Arial"/>
          <w:color w:val="292929"/>
          <w:sz w:val="24"/>
          <w:szCs w:val="24"/>
          <w:bdr w:val="none" w:sz="0" w:space="0" w:color="auto" w:frame="1"/>
          <w:lang w:val="sr-Cyrl-RS"/>
        </w:rPr>
        <w:t>2</w:t>
      </w:r>
      <w:r>
        <w:rPr>
          <w:rFonts w:ascii="Arial" w:eastAsia="Times New Roman" w:hAnsi="Arial" w:cs="Arial"/>
          <w:color w:val="292929"/>
          <w:sz w:val="24"/>
          <w:szCs w:val="24"/>
          <w:bdr w:val="none" w:sz="0" w:space="0" w:color="auto" w:frame="1"/>
          <w:lang w:val="sr-Cyrl-RS"/>
        </w:rPr>
        <w:t xml:space="preserve"> ученика, што је објављено на интернет страници Дома ученика и огласној табли Дома дана </w:t>
      </w:r>
      <w:r w:rsidR="00E62403">
        <w:rPr>
          <w:rFonts w:ascii="Arial" w:eastAsia="Times New Roman" w:hAnsi="Arial" w:cs="Arial"/>
          <w:color w:val="292929"/>
          <w:sz w:val="24"/>
          <w:szCs w:val="24"/>
          <w:bdr w:val="none" w:sz="0" w:space="0" w:color="auto" w:frame="1"/>
          <w:lang w:val="sr-Cyrl-RS"/>
        </w:rPr>
        <w:t>2</w:t>
      </w:r>
      <w:r w:rsidR="000A36E8">
        <w:rPr>
          <w:rFonts w:ascii="Arial" w:eastAsia="Times New Roman" w:hAnsi="Arial" w:cs="Arial"/>
          <w:color w:val="292929"/>
          <w:sz w:val="24"/>
          <w:szCs w:val="24"/>
          <w:bdr w:val="none" w:sz="0" w:space="0" w:color="auto" w:frame="1"/>
          <w:lang w:val="sr-Cyrl-RS"/>
        </w:rPr>
        <w:t>6</w:t>
      </w:r>
      <w:r>
        <w:rPr>
          <w:rFonts w:ascii="Arial" w:eastAsia="Times New Roman" w:hAnsi="Arial" w:cs="Arial"/>
          <w:color w:val="292929"/>
          <w:sz w:val="24"/>
          <w:szCs w:val="24"/>
          <w:bdr w:val="none" w:sz="0" w:space="0" w:color="auto" w:frame="1"/>
          <w:lang w:val="sr-Cyrl-RS"/>
        </w:rPr>
        <w:t>.07.201</w:t>
      </w:r>
      <w:r w:rsidR="000A36E8">
        <w:rPr>
          <w:rFonts w:ascii="Arial" w:eastAsia="Times New Roman" w:hAnsi="Arial" w:cs="Arial"/>
          <w:color w:val="292929"/>
          <w:sz w:val="24"/>
          <w:szCs w:val="24"/>
          <w:bdr w:val="none" w:sz="0" w:space="0" w:color="auto" w:frame="1"/>
          <w:lang w:val="sr-Cyrl-RS"/>
        </w:rPr>
        <w:t>9</w:t>
      </w:r>
      <w:r w:rsidR="00976E2C">
        <w:rPr>
          <w:rFonts w:ascii="Arial" w:eastAsia="Times New Roman" w:hAnsi="Arial" w:cs="Arial"/>
          <w:color w:val="292929"/>
          <w:sz w:val="24"/>
          <w:szCs w:val="24"/>
          <w:bdr w:val="none" w:sz="0" w:space="0" w:color="auto" w:frame="1"/>
        </w:rPr>
        <w:t>.</w:t>
      </w:r>
      <w:r>
        <w:rPr>
          <w:rFonts w:ascii="Arial" w:eastAsia="Times New Roman" w:hAnsi="Arial" w:cs="Arial"/>
          <w:color w:val="292929"/>
          <w:sz w:val="24"/>
          <w:szCs w:val="24"/>
          <w:bdr w:val="none" w:sz="0" w:space="0" w:color="auto" w:frame="1"/>
          <w:lang w:val="sr-Cyrl-RS"/>
        </w:rPr>
        <w:t xml:space="preserve"> године. </w:t>
      </w:r>
      <w:r w:rsidR="000A36E8">
        <w:rPr>
          <w:rFonts w:ascii="Arial" w:eastAsia="Times New Roman" w:hAnsi="Arial" w:cs="Arial"/>
          <w:color w:val="292929"/>
          <w:sz w:val="24"/>
          <w:szCs w:val="24"/>
          <w:bdr w:val="none" w:sz="0" w:space="0" w:color="auto" w:frame="1"/>
          <w:lang w:val="sr-Cyrl-RS"/>
        </w:rPr>
        <w:t xml:space="preserve">Како се у конкурсу за пријем ученика на смештај и исхрану није нашао капацитет дома за децу и омладину „Петар Радовновић“ Ужице, обзиром да исти дом неврши више делатност смештаја ученика, то ће део имовине овог дома бити закључком Републичке дирекције за имовину уступљен на коришћење нашој установи, те по истом ће бити донето Решење о проширењу капацитета за још 120 места за девојчице и 40 места за дечаке, као и законом предвиђен број места за смештај ученика друштвено осетљивих категорија. </w:t>
      </w:r>
    </w:p>
    <w:p w:rsidR="000A36E8" w:rsidRDefault="00201A4D" w:rsidP="009557A4">
      <w:pPr>
        <w:spacing w:after="0" w:line="240" w:lineRule="auto"/>
        <w:ind w:left="360" w:right="387" w:firstLine="360"/>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Како</w:t>
      </w:r>
      <w:r w:rsidR="000A36E8">
        <w:rPr>
          <w:rFonts w:ascii="Arial" w:eastAsia="Times New Roman" w:hAnsi="Arial" w:cs="Arial"/>
          <w:color w:val="292929"/>
          <w:sz w:val="24"/>
          <w:szCs w:val="24"/>
          <w:bdr w:val="none" w:sz="0" w:space="0" w:color="auto" w:frame="1"/>
          <w:lang w:val="sr-Cyrl-RS"/>
        </w:rPr>
        <w:t xml:space="preserve"> је </w:t>
      </w:r>
      <w:r>
        <w:rPr>
          <w:rFonts w:ascii="Arial" w:eastAsia="Times New Roman" w:hAnsi="Arial" w:cs="Arial"/>
          <w:color w:val="292929"/>
          <w:sz w:val="24"/>
          <w:szCs w:val="24"/>
          <w:bdr w:val="none" w:sz="0" w:space="0" w:color="auto" w:frame="1"/>
          <w:lang w:val="sr-Cyrl-RS"/>
        </w:rPr>
        <w:t xml:space="preserve">у остављеном року на адресу Дома </w:t>
      </w:r>
      <w:r w:rsidR="000A36E8">
        <w:rPr>
          <w:rFonts w:ascii="Arial" w:eastAsia="Times New Roman" w:hAnsi="Arial" w:cs="Arial"/>
          <w:color w:val="292929"/>
          <w:sz w:val="24"/>
          <w:szCs w:val="24"/>
          <w:bdr w:val="none" w:sz="0" w:space="0" w:color="auto" w:frame="1"/>
          <w:lang w:val="sr-Cyrl-RS"/>
        </w:rPr>
        <w:t xml:space="preserve">стигао приговор родитеља Јанковић Ање, исти је усвојен као оправдан, уочена је случајна омашка у бодовању, те самим тим у рангирању. Извршено је исправно бодовање, те </w:t>
      </w:r>
      <w:r w:rsidR="000A36E8">
        <w:rPr>
          <w:rFonts w:ascii="Arial" w:eastAsia="Times New Roman" w:hAnsi="Arial" w:cs="Arial"/>
          <w:color w:val="292929"/>
          <w:sz w:val="24"/>
          <w:szCs w:val="24"/>
          <w:bdr w:val="none" w:sz="0" w:space="0" w:color="auto" w:frame="1"/>
          <w:lang w:val="sr-Cyrl-RS"/>
        </w:rPr>
        <w:lastRenderedPageBreak/>
        <w:t>рангирање и ова ученица уместо 331. место заузела 190. место на ранг листи.</w:t>
      </w:r>
    </w:p>
    <w:p w:rsidR="00201A4D" w:rsidRDefault="000A36E8" w:rsidP="009557A4">
      <w:pPr>
        <w:spacing w:after="0" w:line="240" w:lineRule="auto"/>
        <w:ind w:left="360" w:right="387" w:firstLine="360"/>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На основу свега изнетог сачиње</w:t>
      </w:r>
      <w:r w:rsidR="00201A4D">
        <w:rPr>
          <w:rFonts w:ascii="Arial" w:eastAsia="Times New Roman" w:hAnsi="Arial" w:cs="Arial"/>
          <w:color w:val="292929"/>
          <w:sz w:val="24"/>
          <w:szCs w:val="24"/>
          <w:bdr w:val="none" w:sz="0" w:space="0" w:color="auto" w:frame="1"/>
          <w:lang w:val="sr-Cyrl-RS"/>
        </w:rPr>
        <w:t xml:space="preserve"> је коначна ранг листа </w:t>
      </w:r>
      <w:r>
        <w:rPr>
          <w:rFonts w:ascii="Arial" w:eastAsia="Times New Roman" w:hAnsi="Arial" w:cs="Arial"/>
          <w:color w:val="292929"/>
          <w:sz w:val="24"/>
          <w:szCs w:val="24"/>
          <w:bdr w:val="none" w:sz="0" w:space="0" w:color="auto" w:frame="1"/>
          <w:lang w:val="sr-Cyrl-RS"/>
        </w:rPr>
        <w:t xml:space="preserve">дана 05.08.2019. године </w:t>
      </w:r>
      <w:r w:rsidR="00201A4D">
        <w:rPr>
          <w:rFonts w:ascii="Arial" w:eastAsia="Times New Roman" w:hAnsi="Arial" w:cs="Arial"/>
          <w:color w:val="292929"/>
          <w:sz w:val="24"/>
          <w:szCs w:val="24"/>
          <w:bdr w:val="none" w:sz="0" w:space="0" w:color="auto" w:frame="1"/>
          <w:lang w:val="sr-Cyrl-RS"/>
        </w:rPr>
        <w:t xml:space="preserve">и заведена под бројем </w:t>
      </w:r>
      <w:r>
        <w:rPr>
          <w:rFonts w:ascii="Arial" w:eastAsia="Times New Roman" w:hAnsi="Arial" w:cs="Arial"/>
          <w:color w:val="292929"/>
          <w:sz w:val="24"/>
          <w:szCs w:val="24"/>
          <w:bdr w:val="none" w:sz="0" w:space="0" w:color="auto" w:frame="1"/>
          <w:lang w:val="sr-Cyrl-RS"/>
        </w:rPr>
        <w:t>356</w:t>
      </w:r>
      <w:r w:rsidR="00F32309">
        <w:rPr>
          <w:rFonts w:ascii="Arial" w:eastAsia="Times New Roman" w:hAnsi="Arial" w:cs="Arial"/>
          <w:color w:val="292929"/>
          <w:sz w:val="24"/>
          <w:szCs w:val="24"/>
          <w:bdr w:val="none" w:sz="0" w:space="0" w:color="auto" w:frame="1"/>
          <w:lang w:val="sr-Cyrl-RS"/>
        </w:rPr>
        <w:t>/1</w:t>
      </w:r>
      <w:r>
        <w:rPr>
          <w:rFonts w:ascii="Arial" w:eastAsia="Times New Roman" w:hAnsi="Arial" w:cs="Arial"/>
          <w:color w:val="292929"/>
          <w:sz w:val="24"/>
          <w:szCs w:val="24"/>
          <w:bdr w:val="none" w:sz="0" w:space="0" w:color="auto" w:frame="1"/>
          <w:lang w:val="sr-Cyrl-RS"/>
        </w:rPr>
        <w:t>9</w:t>
      </w:r>
      <w:r w:rsidR="00201A4D">
        <w:rPr>
          <w:rFonts w:ascii="Arial" w:eastAsia="Times New Roman" w:hAnsi="Arial" w:cs="Arial"/>
          <w:color w:val="292929"/>
          <w:sz w:val="24"/>
          <w:szCs w:val="24"/>
          <w:bdr w:val="none" w:sz="0" w:space="0" w:color="auto" w:frame="1"/>
          <w:lang w:val="sr-Cyrl-RS"/>
        </w:rPr>
        <w:t xml:space="preserve"> за девојчице и </w:t>
      </w:r>
      <w:r>
        <w:rPr>
          <w:rFonts w:ascii="Arial" w:eastAsia="Times New Roman" w:hAnsi="Arial" w:cs="Arial"/>
          <w:color w:val="292929"/>
          <w:sz w:val="24"/>
          <w:szCs w:val="24"/>
          <w:bdr w:val="none" w:sz="0" w:space="0" w:color="auto" w:frame="1"/>
          <w:lang w:val="sr-Cyrl-RS"/>
        </w:rPr>
        <w:t>357</w:t>
      </w:r>
      <w:r w:rsidR="00F32309">
        <w:rPr>
          <w:rFonts w:ascii="Arial" w:eastAsia="Times New Roman" w:hAnsi="Arial" w:cs="Arial"/>
          <w:color w:val="292929"/>
          <w:sz w:val="24"/>
          <w:szCs w:val="24"/>
          <w:bdr w:val="none" w:sz="0" w:space="0" w:color="auto" w:frame="1"/>
          <w:lang w:val="sr-Cyrl-RS"/>
        </w:rPr>
        <w:t>/1</w:t>
      </w:r>
      <w:r>
        <w:rPr>
          <w:rFonts w:ascii="Arial" w:eastAsia="Times New Roman" w:hAnsi="Arial" w:cs="Arial"/>
          <w:color w:val="292929"/>
          <w:sz w:val="24"/>
          <w:szCs w:val="24"/>
          <w:bdr w:val="none" w:sz="0" w:space="0" w:color="auto" w:frame="1"/>
          <w:lang w:val="sr-Cyrl-RS"/>
        </w:rPr>
        <w:t>9</w:t>
      </w:r>
      <w:r w:rsidR="00201A4D">
        <w:rPr>
          <w:rFonts w:ascii="Arial" w:eastAsia="Times New Roman" w:hAnsi="Arial" w:cs="Arial"/>
          <w:color w:val="292929"/>
          <w:sz w:val="24"/>
          <w:szCs w:val="24"/>
          <w:bdr w:val="none" w:sz="0" w:space="0" w:color="auto" w:frame="1"/>
          <w:lang w:val="sr-Cyrl-RS"/>
        </w:rPr>
        <w:t xml:space="preserve"> за дечаке, то  директор на основу свега изнетог доноси одлуку као у петитуму.</w:t>
      </w:r>
    </w:p>
    <w:p w:rsidR="00201A4D" w:rsidRDefault="00201A4D" w:rsidP="009557A4">
      <w:pPr>
        <w:spacing w:after="0" w:line="240" w:lineRule="auto"/>
        <w:ind w:left="360" w:right="387" w:firstLine="360"/>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Ова одлука директора је коначна.</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 xml:space="preserve">У Ужицу дана </w:t>
      </w:r>
      <w:r w:rsidR="00E62403">
        <w:rPr>
          <w:rFonts w:ascii="Arial" w:eastAsia="Times New Roman" w:hAnsi="Arial" w:cs="Arial"/>
          <w:color w:val="292929"/>
          <w:sz w:val="24"/>
          <w:szCs w:val="24"/>
          <w:bdr w:val="none" w:sz="0" w:space="0" w:color="auto" w:frame="1"/>
          <w:lang w:val="sr-Cyrl-RS"/>
        </w:rPr>
        <w:t>0</w:t>
      </w:r>
      <w:r w:rsidR="000A36E8">
        <w:rPr>
          <w:rFonts w:ascii="Arial" w:eastAsia="Times New Roman" w:hAnsi="Arial" w:cs="Arial"/>
          <w:color w:val="292929"/>
          <w:sz w:val="24"/>
          <w:szCs w:val="24"/>
          <w:bdr w:val="none" w:sz="0" w:space="0" w:color="auto" w:frame="1"/>
          <w:lang w:val="sr-Cyrl-RS"/>
        </w:rPr>
        <w:t>5</w:t>
      </w:r>
      <w:r>
        <w:rPr>
          <w:rFonts w:ascii="Arial" w:eastAsia="Times New Roman" w:hAnsi="Arial" w:cs="Arial"/>
          <w:color w:val="292929"/>
          <w:sz w:val="24"/>
          <w:szCs w:val="24"/>
          <w:bdr w:val="none" w:sz="0" w:space="0" w:color="auto" w:frame="1"/>
          <w:lang w:val="sr-Cyrl-RS"/>
        </w:rPr>
        <w:t>.0</w:t>
      </w:r>
      <w:r w:rsidR="000A36E8">
        <w:rPr>
          <w:rFonts w:ascii="Arial" w:eastAsia="Times New Roman" w:hAnsi="Arial" w:cs="Arial"/>
          <w:color w:val="292929"/>
          <w:sz w:val="24"/>
          <w:szCs w:val="24"/>
          <w:bdr w:val="none" w:sz="0" w:space="0" w:color="auto" w:frame="1"/>
          <w:lang w:val="sr-Cyrl-RS"/>
        </w:rPr>
        <w:t>8</w:t>
      </w:r>
      <w:r>
        <w:rPr>
          <w:rFonts w:ascii="Arial" w:eastAsia="Times New Roman" w:hAnsi="Arial" w:cs="Arial"/>
          <w:color w:val="292929"/>
          <w:sz w:val="24"/>
          <w:szCs w:val="24"/>
          <w:bdr w:val="none" w:sz="0" w:space="0" w:color="auto" w:frame="1"/>
          <w:lang w:val="sr-Cyrl-RS"/>
        </w:rPr>
        <w:t>.201</w:t>
      </w:r>
      <w:r w:rsidR="000A36E8">
        <w:rPr>
          <w:rFonts w:ascii="Arial" w:eastAsia="Times New Roman" w:hAnsi="Arial" w:cs="Arial"/>
          <w:color w:val="292929"/>
          <w:sz w:val="24"/>
          <w:szCs w:val="24"/>
          <w:bdr w:val="none" w:sz="0" w:space="0" w:color="auto" w:frame="1"/>
          <w:lang w:val="sr-Cyrl-RS"/>
        </w:rPr>
        <w:t>9</w:t>
      </w:r>
      <w:r w:rsidR="00976E2C">
        <w:rPr>
          <w:rFonts w:ascii="Arial" w:eastAsia="Times New Roman" w:hAnsi="Arial" w:cs="Arial"/>
          <w:color w:val="292929"/>
          <w:sz w:val="24"/>
          <w:szCs w:val="24"/>
          <w:bdr w:val="none" w:sz="0" w:space="0" w:color="auto" w:frame="1"/>
        </w:rPr>
        <w:t>.</w:t>
      </w:r>
      <w:r>
        <w:rPr>
          <w:rFonts w:ascii="Arial" w:eastAsia="Times New Roman" w:hAnsi="Arial" w:cs="Arial"/>
          <w:color w:val="292929"/>
          <w:sz w:val="24"/>
          <w:szCs w:val="24"/>
          <w:bdr w:val="none" w:sz="0" w:space="0" w:color="auto" w:frame="1"/>
          <w:lang w:val="sr-Cyrl-RS"/>
        </w:rPr>
        <w:t xml:space="preserve"> године.</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 xml:space="preserve">                                                         Дом ученика средњих школа Ужице</w:t>
      </w:r>
    </w:p>
    <w:p w:rsidR="00201A4D" w:rsidRDefault="00201A4D" w:rsidP="00201A4D">
      <w:pPr>
        <w:spacing w:after="0" w:line="240" w:lineRule="auto"/>
        <w:ind w:left="360" w:right="387"/>
        <w:jc w:val="both"/>
        <w:textAlignment w:val="top"/>
        <w:rPr>
          <w:rFonts w:ascii="Arial" w:eastAsia="Times New Roman" w:hAnsi="Arial" w:cs="Arial"/>
          <w:color w:val="292929"/>
          <w:sz w:val="24"/>
          <w:szCs w:val="24"/>
          <w:bdr w:val="none" w:sz="0" w:space="0" w:color="auto" w:frame="1"/>
          <w:lang w:val="sr-Cyrl-RS"/>
        </w:rPr>
      </w:pPr>
      <w:r>
        <w:rPr>
          <w:rFonts w:ascii="Arial" w:eastAsia="Times New Roman" w:hAnsi="Arial" w:cs="Arial"/>
          <w:color w:val="292929"/>
          <w:sz w:val="24"/>
          <w:szCs w:val="24"/>
          <w:bdr w:val="none" w:sz="0" w:space="0" w:color="auto" w:frame="1"/>
          <w:lang w:val="sr-Cyrl-RS"/>
        </w:rPr>
        <w:t xml:space="preserve">                                                                       ДИРЕКТОР </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Pr>
          <w:rFonts w:ascii="Arial" w:eastAsia="Times New Roman" w:hAnsi="Arial" w:cs="Arial"/>
          <w:color w:val="292929"/>
          <w:sz w:val="24"/>
          <w:szCs w:val="24"/>
          <w:bdr w:val="none" w:sz="0" w:space="0" w:color="auto" w:frame="1"/>
          <w:lang w:val="sr-Cyrl-RS"/>
        </w:rPr>
        <w:t xml:space="preserve">                                                                       Зоран Поповић</w:t>
      </w:r>
    </w:p>
    <w:p w:rsidR="00201A4D" w:rsidRPr="00201A4D" w:rsidRDefault="00201A4D" w:rsidP="00201A4D">
      <w:pPr>
        <w:spacing w:after="0" w:line="240" w:lineRule="auto"/>
        <w:ind w:left="360" w:right="387"/>
        <w:jc w:val="both"/>
        <w:textAlignment w:val="top"/>
        <w:rPr>
          <w:rFonts w:ascii="Calibri" w:eastAsia="Times New Roman" w:hAnsi="Calibri" w:cs="Calibri"/>
          <w:color w:val="292929"/>
        </w:rPr>
      </w:pPr>
      <w:r w:rsidRPr="00201A4D">
        <w:rPr>
          <w:rFonts w:ascii="Arial" w:eastAsia="Times New Roman" w:hAnsi="Arial" w:cs="Arial"/>
          <w:color w:val="292929"/>
          <w:sz w:val="24"/>
          <w:szCs w:val="24"/>
          <w:bdr w:val="none" w:sz="0" w:space="0" w:color="auto" w:frame="1"/>
        </w:rPr>
        <w:t xml:space="preserve">     </w:t>
      </w:r>
    </w:p>
    <w:sectPr w:rsidR="00201A4D" w:rsidRPr="0020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4D"/>
    <w:rsid w:val="0006004A"/>
    <w:rsid w:val="000A36E8"/>
    <w:rsid w:val="00201A4D"/>
    <w:rsid w:val="00390825"/>
    <w:rsid w:val="00445123"/>
    <w:rsid w:val="0056705B"/>
    <w:rsid w:val="006678C7"/>
    <w:rsid w:val="006C3B6E"/>
    <w:rsid w:val="007F1062"/>
    <w:rsid w:val="008C4BA6"/>
    <w:rsid w:val="009557A4"/>
    <w:rsid w:val="00976E2C"/>
    <w:rsid w:val="00981862"/>
    <w:rsid w:val="00DA1EA0"/>
    <w:rsid w:val="00E62403"/>
    <w:rsid w:val="00F3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dc:creator>
  <cp:lastModifiedBy>Pravna</cp:lastModifiedBy>
  <cp:revision>5</cp:revision>
  <cp:lastPrinted>2019-08-06T09:47:00Z</cp:lastPrinted>
  <dcterms:created xsi:type="dcterms:W3CDTF">2019-08-06T06:00:00Z</dcterms:created>
  <dcterms:modified xsi:type="dcterms:W3CDTF">2019-08-06T09:48:00Z</dcterms:modified>
</cp:coreProperties>
</file>